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03125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550A1EDF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004F4754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7C700DB8" w14:textId="77777777" w:rsidR="00D443ED" w:rsidRPr="00F40EF4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20287D5F" w14:textId="77777777" w:rsidR="00D443ED" w:rsidRPr="00F72EFB" w:rsidRDefault="00D443ED" w:rsidP="00D443E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val="en-US"/>
        </w:rPr>
      </w:pPr>
    </w:p>
    <w:p w14:paraId="4C5E7802" w14:textId="7698BFC4" w:rsidR="00D443ED" w:rsidRPr="00F72EFB" w:rsidRDefault="00B07C74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sz w:val="32"/>
          <w:szCs w:val="32"/>
          <w:lang w:val="en-US"/>
        </w:rPr>
      </w:pPr>
      <w:r>
        <w:rPr>
          <w:rFonts w:cstheme="minorHAnsi"/>
          <w:color w:val="000000"/>
          <w:sz w:val="32"/>
          <w:szCs w:val="32"/>
        </w:rPr>
        <w:t>Marché public de services</w:t>
      </w:r>
    </w:p>
    <w:p w14:paraId="5F2EBE0A" w14:textId="77777777" w:rsidR="00D443ED" w:rsidRPr="00F72EFB" w:rsidRDefault="00D443ED" w:rsidP="00D443ED">
      <w:pPr>
        <w:autoSpaceDE w:val="0"/>
        <w:autoSpaceDN w:val="0"/>
        <w:adjustRightInd w:val="0"/>
        <w:spacing w:after="160" w:line="258" w:lineRule="auto"/>
        <w:jc w:val="center"/>
        <w:rPr>
          <w:rFonts w:eastAsia="Times New Roman" w:cstheme="minorHAnsi"/>
          <w:b/>
          <w:bCs/>
          <w:sz w:val="32"/>
          <w:szCs w:val="32"/>
          <w:lang w:val="en-US"/>
        </w:rPr>
      </w:pPr>
    </w:p>
    <w:p w14:paraId="137B547D" w14:textId="77777777" w:rsidR="00D443ED" w:rsidRPr="00F40EF4" w:rsidRDefault="00D443ED" w:rsidP="00D443ED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60F3AFF0" w14:textId="77777777" w:rsidR="00191B1E" w:rsidRPr="00191B1E" w:rsidRDefault="00191B1E" w:rsidP="00191B1E">
      <w:pPr>
        <w:jc w:val="center"/>
        <w:rPr>
          <w:rFonts w:ascii="Calibri" w:hAnsi="Calibri" w:cs="Calibri"/>
          <w:b/>
          <w:sz w:val="32"/>
          <w:szCs w:val="28"/>
        </w:rPr>
      </w:pPr>
      <w:r w:rsidRPr="00191B1E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21FD3354" w14:textId="77777777" w:rsidR="00D443ED" w:rsidRPr="00F72EFB" w:rsidRDefault="00D443ED" w:rsidP="00D443ED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F72EFB">
        <w:rPr>
          <w:rFonts w:cstheme="minorHAnsi"/>
          <w:b/>
          <w:bCs/>
          <w:sz w:val="24"/>
        </w:rPr>
        <w:t xml:space="preserve">Marché n° : </w:t>
      </w:r>
      <w:r w:rsidRPr="00F72EFB">
        <w:rPr>
          <w:rFonts w:cstheme="minorHAnsi"/>
          <w:b/>
          <w:bCs/>
          <w:color w:val="000000"/>
          <w:sz w:val="24"/>
        </w:rPr>
        <w:t>2026-002</w:t>
      </w:r>
    </w:p>
    <w:p w14:paraId="09A6D3D8" w14:textId="77777777" w:rsidR="00D443ED" w:rsidRDefault="00D443ED" w:rsidP="00D443ED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306C1D46" w14:textId="5582F228" w:rsidR="00A929FE" w:rsidRDefault="004A6E27" w:rsidP="00A929FE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Annexe 1 à l’Acte d’engagement (A.E</w:t>
      </w:r>
      <w:r w:rsidR="000B1C80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.</w:t>
      </w:r>
      <w:r w:rsidR="00A929FE" w:rsidRPr="00A929FE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)</w:t>
      </w:r>
    </w:p>
    <w:p w14:paraId="5DAAF5E3" w14:textId="77777777" w:rsidR="004A6E27" w:rsidRDefault="004A6E27" w:rsidP="00A929FE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Décomposition du prix global et forfaitaire</w:t>
      </w:r>
    </w:p>
    <w:p w14:paraId="008637AA" w14:textId="565A4320" w:rsidR="004A6E27" w:rsidRPr="004A6E27" w:rsidRDefault="004A6E27" w:rsidP="00A929FE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(D.P.G.F.)</w:t>
      </w:r>
      <w:r w:rsidR="00EF3B2F">
        <w:rPr>
          <w:rFonts w:ascii="Calibri" w:eastAsia="Calibri" w:hAnsi="Calibri" w:cs="Calibri"/>
          <w:b/>
          <w:bCs/>
          <w:color w:val="2F4F9D"/>
          <w:sz w:val="44"/>
          <w:szCs w:val="44"/>
        </w:rPr>
        <w:t xml:space="preserve"> -</w:t>
      </w:r>
    </w:p>
    <w:p w14:paraId="555283CE" w14:textId="5F190503" w:rsidR="00EF3B2F" w:rsidRDefault="00EF3B2F" w:rsidP="00EF3B2F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Bordereau des prix unitaires</w:t>
      </w:r>
    </w:p>
    <w:p w14:paraId="59974F26" w14:textId="3AA7C066" w:rsidR="00EF3B2F" w:rsidRPr="004A6E27" w:rsidRDefault="00EF3B2F" w:rsidP="00EF3B2F">
      <w:pPr>
        <w:spacing w:after="160" w:line="259" w:lineRule="auto"/>
        <w:jc w:val="center"/>
        <w:rPr>
          <w:rFonts w:ascii="Calibri" w:eastAsia="Calibri" w:hAnsi="Calibri" w:cs="Calibri"/>
          <w:b/>
          <w:bCs/>
          <w:color w:val="2F4F9D"/>
          <w:sz w:val="44"/>
          <w:szCs w:val="44"/>
        </w:rPr>
      </w:pP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(</w:t>
      </w:r>
      <w:r>
        <w:rPr>
          <w:rFonts w:ascii="Calibri" w:eastAsia="Calibri" w:hAnsi="Calibri" w:cs="Calibri"/>
          <w:b/>
          <w:bCs/>
          <w:color w:val="2F4F9D"/>
          <w:sz w:val="44"/>
          <w:szCs w:val="44"/>
        </w:rPr>
        <w:t>B.P.U</w:t>
      </w:r>
      <w:r w:rsidRPr="004A6E27">
        <w:rPr>
          <w:rFonts w:ascii="Calibri" w:eastAsia="Calibri" w:hAnsi="Calibri" w:cs="Calibri"/>
          <w:b/>
          <w:bCs/>
          <w:color w:val="2F4F9D"/>
          <w:sz w:val="44"/>
          <w:szCs w:val="44"/>
        </w:rPr>
        <w:t>.)</w:t>
      </w:r>
    </w:p>
    <w:p w14:paraId="25EC395B" w14:textId="77777777" w:rsidR="00191B1E" w:rsidRDefault="00191B1E" w:rsidP="00191B1E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color w:val="000000"/>
          <w:sz w:val="32"/>
          <w:szCs w:val="32"/>
          <w:lang w:val="en-US"/>
        </w:rPr>
      </w:pPr>
    </w:p>
    <w:p w14:paraId="24DF5279" w14:textId="77777777" w:rsidR="00A41BDC" w:rsidRPr="00C5477B" w:rsidRDefault="00A41BDC" w:rsidP="00A41BDC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Lot n° 2</w:t>
      </w:r>
      <w:r w:rsidRPr="00C5477B">
        <w:rPr>
          <w:rFonts w:ascii="Calibri" w:hAnsi="Calibri" w:cs="Calibri"/>
          <w:b/>
          <w:sz w:val="32"/>
          <w:szCs w:val="32"/>
        </w:rPr>
        <w:t xml:space="preserve"> : </w:t>
      </w:r>
      <w:r>
        <w:rPr>
          <w:rFonts w:ascii="Calibri" w:hAnsi="Calibri" w:cs="Calibri"/>
          <w:b/>
          <w:sz w:val="32"/>
          <w:szCs w:val="32"/>
        </w:rPr>
        <w:t>M</w:t>
      </w:r>
      <w:r w:rsidRPr="00C5477B">
        <w:rPr>
          <w:rFonts w:ascii="Calibri" w:hAnsi="Calibri" w:cs="Calibri"/>
          <w:b/>
          <w:sz w:val="32"/>
          <w:szCs w:val="32"/>
        </w:rPr>
        <w:t xml:space="preserve">aintenance </w:t>
      </w:r>
      <w:proofErr w:type="spellStart"/>
      <w:r>
        <w:rPr>
          <w:rFonts w:ascii="Calibri" w:hAnsi="Calibri" w:cs="Calibri"/>
          <w:b/>
          <w:sz w:val="32"/>
          <w:szCs w:val="32"/>
        </w:rPr>
        <w:t>multitechnique</w:t>
      </w:r>
      <w:proofErr w:type="spellEnd"/>
    </w:p>
    <w:p w14:paraId="266BB11E" w14:textId="77777777" w:rsidR="00A41BDC" w:rsidRPr="001B227C" w:rsidRDefault="00A41BDC" w:rsidP="00EB5747">
      <w:pPr>
        <w:jc w:val="center"/>
        <w:rPr>
          <w:rFonts w:ascii="Calibri" w:hAnsi="Calibri" w:cs="Calibri"/>
          <w:sz w:val="32"/>
          <w:szCs w:val="32"/>
        </w:rPr>
      </w:pPr>
      <w:r w:rsidRPr="001B227C">
        <w:rPr>
          <w:rFonts w:ascii="Calibri" w:hAnsi="Calibri" w:cs="Calibri"/>
          <w:sz w:val="32"/>
          <w:szCs w:val="32"/>
        </w:rPr>
        <w:t>Site de Pasteur, 2 rue du Puits Artésien, 63000 CLERMONT-FERRAND</w:t>
      </w:r>
    </w:p>
    <w:p w14:paraId="4855DFB0" w14:textId="77777777" w:rsidR="00EA1567" w:rsidRPr="004A6E27" w:rsidRDefault="00EA1567" w:rsidP="004A6E27">
      <w:pPr>
        <w:spacing w:before="240" w:after="0" w:line="240" w:lineRule="auto"/>
        <w:rPr>
          <w:rFonts w:ascii="Calibri" w:eastAsia="Times New Roman" w:hAnsi="Calibri" w:cs="Calibri"/>
          <w:b/>
          <w:bCs/>
          <w:color w:val="333399"/>
          <w:sz w:val="24"/>
          <w:szCs w:val="24"/>
          <w:lang w:eastAsia="fr-FR"/>
        </w:rPr>
      </w:pPr>
    </w:p>
    <w:p w14:paraId="334F8BF4" w14:textId="10F44F63" w:rsidR="00265ED4" w:rsidRPr="004A6E27" w:rsidRDefault="00265ED4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07963CE5" w14:textId="5C7BB8F4" w:rsidR="004A6E27" w:rsidRPr="004A6E27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1735477" w14:textId="7B82F12A" w:rsidR="004A6E27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696ACDF8" w14:textId="5117C772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84B4BCA" w14:textId="5978DBC5" w:rsidR="00EF3B2F" w:rsidRPr="00011004" w:rsidRDefault="00EF3B2F" w:rsidP="00EF3B2F">
      <w:pPr>
        <w:spacing w:after="0"/>
        <w:jc w:val="center"/>
        <w:rPr>
          <w:rFonts w:cstheme="minorHAnsi"/>
          <w:b/>
          <w:sz w:val="32"/>
          <w:szCs w:val="24"/>
          <w:u w:val="single"/>
        </w:rPr>
      </w:pPr>
      <w:r w:rsidRPr="00011004">
        <w:rPr>
          <w:rFonts w:cstheme="minorHAnsi"/>
          <w:b/>
          <w:sz w:val="32"/>
          <w:szCs w:val="24"/>
          <w:u w:val="single"/>
        </w:rPr>
        <w:t>D</w:t>
      </w:r>
      <w:r w:rsidR="00011004" w:rsidRPr="00011004">
        <w:rPr>
          <w:rFonts w:cstheme="minorHAnsi"/>
          <w:b/>
          <w:sz w:val="32"/>
          <w:szCs w:val="24"/>
          <w:u w:val="single"/>
        </w:rPr>
        <w:t>.</w:t>
      </w:r>
      <w:r w:rsidRPr="00011004">
        <w:rPr>
          <w:rFonts w:cstheme="minorHAnsi"/>
          <w:b/>
          <w:sz w:val="32"/>
          <w:szCs w:val="24"/>
          <w:u w:val="single"/>
        </w:rPr>
        <w:t>P</w:t>
      </w:r>
      <w:r w:rsidR="00011004" w:rsidRPr="00011004">
        <w:rPr>
          <w:rFonts w:cstheme="minorHAnsi"/>
          <w:b/>
          <w:sz w:val="32"/>
          <w:szCs w:val="24"/>
          <w:u w:val="single"/>
        </w:rPr>
        <w:t>.</w:t>
      </w:r>
      <w:r w:rsidRPr="00011004">
        <w:rPr>
          <w:rFonts w:cstheme="minorHAnsi"/>
          <w:b/>
          <w:sz w:val="32"/>
          <w:szCs w:val="24"/>
          <w:u w:val="single"/>
        </w:rPr>
        <w:t>G</w:t>
      </w:r>
      <w:r w:rsidR="00011004" w:rsidRPr="00011004">
        <w:rPr>
          <w:rFonts w:cstheme="minorHAnsi"/>
          <w:b/>
          <w:sz w:val="32"/>
          <w:szCs w:val="24"/>
          <w:u w:val="single"/>
        </w:rPr>
        <w:t>.</w:t>
      </w:r>
      <w:r w:rsidRPr="00011004">
        <w:rPr>
          <w:rFonts w:cstheme="minorHAnsi"/>
          <w:b/>
          <w:sz w:val="32"/>
          <w:szCs w:val="24"/>
          <w:u w:val="single"/>
        </w:rPr>
        <w:t>F</w:t>
      </w:r>
      <w:r w:rsidR="00011004" w:rsidRPr="00011004">
        <w:rPr>
          <w:rFonts w:cstheme="minorHAnsi"/>
          <w:b/>
          <w:sz w:val="32"/>
          <w:szCs w:val="24"/>
          <w:u w:val="single"/>
        </w:rPr>
        <w:t>.</w:t>
      </w:r>
    </w:p>
    <w:p w14:paraId="4871F01A" w14:textId="77777777" w:rsidR="00EF3B2F" w:rsidRP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tbl>
      <w:tblPr>
        <w:tblW w:w="9482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2"/>
        <w:gridCol w:w="2268"/>
        <w:gridCol w:w="1842"/>
      </w:tblGrid>
      <w:tr w:rsidR="00EF3B2F" w:rsidRPr="00EF3B2F" w14:paraId="31CF9A33" w14:textId="77777777" w:rsidTr="00D350EB">
        <w:trPr>
          <w:trHeight w:val="522"/>
        </w:trPr>
        <w:tc>
          <w:tcPr>
            <w:tcW w:w="5372" w:type="dxa"/>
            <w:shd w:val="clear" w:color="auto" w:fill="auto"/>
            <w:vAlign w:val="center"/>
          </w:tcPr>
          <w:p w14:paraId="7ADC4452" w14:textId="1DFCE40B" w:rsidR="00EF3B2F" w:rsidRPr="00EF3B2F" w:rsidRDefault="00EF3B2F" w:rsidP="00FC05F1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EF3B2F">
              <w:rPr>
                <w:rFonts w:cstheme="minorHAnsi"/>
                <w:b/>
                <w:sz w:val="24"/>
                <w:lang w:eastAsia="fr-FR"/>
              </w:rPr>
              <w:t>MAINTENANCE PREVENTIVE ANNUELLE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35ECFB" w14:textId="65133783" w:rsidR="00EF3B2F" w:rsidRPr="00EF3B2F" w:rsidRDefault="00D350EB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="00EF3B2F" w:rsidRPr="00EF3B2F">
              <w:rPr>
                <w:rFonts w:cstheme="minorHAnsi"/>
                <w:b/>
                <w:sz w:val="24"/>
                <w:lang w:eastAsia="fr-FR"/>
              </w:rPr>
              <w:t xml:space="preserve"> € HT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D1484E" w14:textId="5E807001" w:rsidR="00EF3B2F" w:rsidRPr="00EF3B2F" w:rsidRDefault="00D350EB" w:rsidP="00C24DF0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="00EF3B2F" w:rsidRPr="00EF3B2F">
              <w:rPr>
                <w:rFonts w:cstheme="minorHAnsi"/>
                <w:b/>
                <w:sz w:val="24"/>
                <w:lang w:eastAsia="fr-FR"/>
              </w:rPr>
              <w:t xml:space="preserve"> € TTC</w:t>
            </w:r>
          </w:p>
        </w:tc>
      </w:tr>
      <w:tr w:rsidR="00EF3B2F" w:rsidRPr="00EF3B2F" w14:paraId="6518A6CA" w14:textId="77777777" w:rsidTr="00D350EB">
        <w:trPr>
          <w:trHeight w:val="714"/>
        </w:trPr>
        <w:tc>
          <w:tcPr>
            <w:tcW w:w="5372" w:type="dxa"/>
            <w:shd w:val="clear" w:color="auto" w:fill="auto"/>
            <w:vAlign w:val="center"/>
          </w:tcPr>
          <w:p w14:paraId="045B6369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>Système de chauffage</w:t>
            </w:r>
          </w:p>
        </w:tc>
        <w:tc>
          <w:tcPr>
            <w:tcW w:w="2268" w:type="dxa"/>
            <w:shd w:val="clear" w:color="auto" w:fill="auto"/>
          </w:tcPr>
          <w:p w14:paraId="41016532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1842" w:type="dxa"/>
            <w:shd w:val="clear" w:color="auto" w:fill="auto"/>
          </w:tcPr>
          <w:p w14:paraId="6D9415E3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EF3B2F" w:rsidRPr="00EF3B2F" w14:paraId="11065AFD" w14:textId="77777777" w:rsidTr="00D350EB">
        <w:trPr>
          <w:trHeight w:val="696"/>
        </w:trPr>
        <w:tc>
          <w:tcPr>
            <w:tcW w:w="5372" w:type="dxa"/>
            <w:shd w:val="clear" w:color="auto" w:fill="auto"/>
            <w:vAlign w:val="center"/>
          </w:tcPr>
          <w:p w14:paraId="7DC38100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>Système de ventilation</w:t>
            </w:r>
          </w:p>
        </w:tc>
        <w:tc>
          <w:tcPr>
            <w:tcW w:w="2268" w:type="dxa"/>
            <w:shd w:val="clear" w:color="auto" w:fill="auto"/>
          </w:tcPr>
          <w:p w14:paraId="5038D33C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1842" w:type="dxa"/>
            <w:shd w:val="clear" w:color="auto" w:fill="auto"/>
          </w:tcPr>
          <w:p w14:paraId="2F0C96EA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EF3B2F" w:rsidRPr="00EF3B2F" w14:paraId="30239398" w14:textId="77777777" w:rsidTr="00D350EB">
        <w:trPr>
          <w:trHeight w:val="692"/>
        </w:trPr>
        <w:tc>
          <w:tcPr>
            <w:tcW w:w="5372" w:type="dxa"/>
            <w:shd w:val="clear" w:color="auto" w:fill="auto"/>
            <w:vAlign w:val="center"/>
          </w:tcPr>
          <w:p w14:paraId="3BDD566E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>Système d’eau chaude sanitaire</w:t>
            </w:r>
          </w:p>
        </w:tc>
        <w:tc>
          <w:tcPr>
            <w:tcW w:w="2268" w:type="dxa"/>
            <w:shd w:val="clear" w:color="auto" w:fill="auto"/>
          </w:tcPr>
          <w:p w14:paraId="35498E7B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1842" w:type="dxa"/>
            <w:shd w:val="clear" w:color="auto" w:fill="auto"/>
          </w:tcPr>
          <w:p w14:paraId="61EBDA53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EF3B2F" w:rsidRPr="00EF3B2F" w14:paraId="2AD8BC60" w14:textId="77777777" w:rsidTr="00D350EB">
        <w:trPr>
          <w:trHeight w:val="716"/>
        </w:trPr>
        <w:tc>
          <w:tcPr>
            <w:tcW w:w="5372" w:type="dxa"/>
            <w:shd w:val="clear" w:color="auto" w:fill="auto"/>
            <w:vAlign w:val="center"/>
          </w:tcPr>
          <w:p w14:paraId="5FE20835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>Système de la pompe de relevage</w:t>
            </w:r>
          </w:p>
        </w:tc>
        <w:tc>
          <w:tcPr>
            <w:tcW w:w="2268" w:type="dxa"/>
            <w:shd w:val="clear" w:color="auto" w:fill="auto"/>
          </w:tcPr>
          <w:p w14:paraId="7D61B8DC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1842" w:type="dxa"/>
            <w:shd w:val="clear" w:color="auto" w:fill="auto"/>
          </w:tcPr>
          <w:p w14:paraId="28FDC76F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EF3B2F" w:rsidRPr="00EF3B2F" w14:paraId="45FE55AF" w14:textId="77777777" w:rsidTr="00D350EB">
        <w:trPr>
          <w:trHeight w:val="716"/>
        </w:trPr>
        <w:tc>
          <w:tcPr>
            <w:tcW w:w="5372" w:type="dxa"/>
            <w:shd w:val="clear" w:color="auto" w:fill="auto"/>
            <w:vAlign w:val="center"/>
          </w:tcPr>
          <w:p w14:paraId="3DC90E01" w14:textId="232B9D71" w:rsidR="00EF3B2F" w:rsidRPr="00EF3B2F" w:rsidRDefault="00D350EB" w:rsidP="00EF3B2F">
            <w:pPr>
              <w:jc w:val="center"/>
              <w:rPr>
                <w:rFonts w:cstheme="minorHAnsi"/>
                <w:b/>
                <w:lang w:eastAsia="fr-FR"/>
              </w:rPr>
            </w:pPr>
            <w:r>
              <w:rPr>
                <w:rFonts w:cstheme="minorHAnsi"/>
                <w:b/>
                <w:lang w:eastAsia="fr-FR"/>
              </w:rPr>
              <w:t>COUT</w:t>
            </w:r>
            <w:r w:rsidR="00EF3B2F" w:rsidRPr="00EF3B2F">
              <w:rPr>
                <w:rFonts w:cstheme="minorHAnsi"/>
                <w:b/>
                <w:lang w:eastAsia="fr-FR"/>
              </w:rPr>
              <w:t xml:space="preserve"> TOTAL FORFAITAIRE</w:t>
            </w:r>
          </w:p>
        </w:tc>
        <w:tc>
          <w:tcPr>
            <w:tcW w:w="2268" w:type="dxa"/>
            <w:shd w:val="clear" w:color="auto" w:fill="auto"/>
          </w:tcPr>
          <w:p w14:paraId="652B124E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1842" w:type="dxa"/>
            <w:shd w:val="clear" w:color="auto" w:fill="auto"/>
          </w:tcPr>
          <w:p w14:paraId="406A384A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</w:tbl>
    <w:p w14:paraId="4015B828" w14:textId="77777777" w:rsidR="00FC05F1" w:rsidRDefault="00FC05F1" w:rsidP="00FC05F1">
      <w:pPr>
        <w:suppressAutoHyphens/>
        <w:rPr>
          <w:rFonts w:cstheme="minorHAnsi"/>
          <w:lang w:eastAsia="ar-SA"/>
        </w:rPr>
      </w:pPr>
    </w:p>
    <w:p w14:paraId="37C789B2" w14:textId="3D13EA71" w:rsidR="00FC05F1" w:rsidRPr="00FC05F1" w:rsidRDefault="00FC05F1" w:rsidP="00FC05F1">
      <w:pPr>
        <w:suppressAutoHyphens/>
        <w:rPr>
          <w:rFonts w:cstheme="minorHAnsi"/>
          <w:lang w:eastAsia="ar-SA"/>
        </w:rPr>
      </w:pPr>
      <w:r w:rsidRPr="00FC05F1">
        <w:rPr>
          <w:rFonts w:cstheme="minorHAnsi"/>
          <w:lang w:eastAsia="ar-SA"/>
        </w:rPr>
        <w:t>Taux de TVA : …</w:t>
      </w:r>
      <w:proofErr w:type="gramStart"/>
      <w:r w:rsidRPr="00FC05F1">
        <w:rPr>
          <w:rFonts w:cstheme="minorHAnsi"/>
          <w:lang w:eastAsia="ar-SA"/>
        </w:rPr>
        <w:t>…….</w:t>
      </w:r>
      <w:proofErr w:type="gramEnd"/>
      <w:r w:rsidRPr="00FC05F1">
        <w:rPr>
          <w:rFonts w:cstheme="minorHAnsi"/>
          <w:lang w:eastAsia="ar-SA"/>
        </w:rPr>
        <w:t>.%</w:t>
      </w:r>
    </w:p>
    <w:p w14:paraId="57BF7A8D" w14:textId="408B4846" w:rsidR="00EF3B2F" w:rsidRP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2E8D1245" w14:textId="51FFFED6" w:rsid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64E03E64" w14:textId="77777777" w:rsidR="00CF5990" w:rsidRPr="00EF3B2F" w:rsidRDefault="00CF5990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4CB2D239" w14:textId="28CF073C" w:rsidR="00EF3B2F" w:rsidRP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29553EAC" w14:textId="09D855FC" w:rsidR="00EF3B2F" w:rsidRPr="00011004" w:rsidRDefault="00EF3B2F" w:rsidP="00EF3B2F">
      <w:pPr>
        <w:pStyle w:val="fcasegauche"/>
        <w:tabs>
          <w:tab w:val="left" w:pos="851"/>
        </w:tabs>
        <w:spacing w:after="0"/>
        <w:ind w:left="0" w:firstLine="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011004">
        <w:rPr>
          <w:rFonts w:asciiTheme="minorHAnsi" w:hAnsiTheme="minorHAnsi" w:cstheme="minorHAnsi"/>
          <w:b/>
          <w:sz w:val="32"/>
          <w:u w:val="single"/>
        </w:rPr>
        <w:t>B</w:t>
      </w:r>
      <w:r w:rsidR="00011004" w:rsidRPr="00011004">
        <w:rPr>
          <w:rFonts w:asciiTheme="minorHAnsi" w:hAnsiTheme="minorHAnsi" w:cstheme="minorHAnsi"/>
          <w:b/>
          <w:sz w:val="32"/>
          <w:u w:val="single"/>
        </w:rPr>
        <w:t>.</w:t>
      </w:r>
      <w:r w:rsidRPr="00011004">
        <w:rPr>
          <w:rFonts w:asciiTheme="minorHAnsi" w:hAnsiTheme="minorHAnsi" w:cstheme="minorHAnsi"/>
          <w:b/>
          <w:sz w:val="32"/>
          <w:u w:val="single"/>
        </w:rPr>
        <w:t>P</w:t>
      </w:r>
      <w:r w:rsidR="00011004" w:rsidRPr="00011004">
        <w:rPr>
          <w:rFonts w:asciiTheme="minorHAnsi" w:hAnsiTheme="minorHAnsi" w:cstheme="minorHAnsi"/>
          <w:b/>
          <w:sz w:val="32"/>
          <w:u w:val="single"/>
        </w:rPr>
        <w:t>.</w:t>
      </w:r>
      <w:r w:rsidRPr="00011004">
        <w:rPr>
          <w:rFonts w:asciiTheme="minorHAnsi" w:hAnsiTheme="minorHAnsi" w:cstheme="minorHAnsi"/>
          <w:b/>
          <w:sz w:val="32"/>
          <w:u w:val="single"/>
        </w:rPr>
        <w:t>U</w:t>
      </w:r>
      <w:r w:rsidR="00011004" w:rsidRPr="00011004">
        <w:rPr>
          <w:rFonts w:asciiTheme="minorHAnsi" w:hAnsiTheme="minorHAnsi" w:cstheme="minorHAnsi"/>
          <w:b/>
          <w:sz w:val="32"/>
          <w:u w:val="single"/>
        </w:rPr>
        <w:t>.</w:t>
      </w:r>
    </w:p>
    <w:p w14:paraId="0337A8DB" w14:textId="77777777" w:rsidR="00EF3B2F" w:rsidRP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tbl>
      <w:tblPr>
        <w:tblW w:w="9482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6"/>
        <w:gridCol w:w="2410"/>
        <w:gridCol w:w="2126"/>
      </w:tblGrid>
      <w:tr w:rsidR="00D350EB" w:rsidRPr="00EF3B2F" w14:paraId="6B364F45" w14:textId="77777777" w:rsidTr="00011004">
        <w:trPr>
          <w:trHeight w:val="20"/>
        </w:trPr>
        <w:tc>
          <w:tcPr>
            <w:tcW w:w="4946" w:type="dxa"/>
            <w:shd w:val="clear" w:color="auto" w:fill="auto"/>
            <w:vAlign w:val="center"/>
          </w:tcPr>
          <w:p w14:paraId="09558C5D" w14:textId="77777777" w:rsidR="00D350EB" w:rsidRPr="00EF3B2F" w:rsidRDefault="00D350EB" w:rsidP="00D350EB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 w:rsidRPr="00EF3B2F">
              <w:rPr>
                <w:rFonts w:cstheme="minorHAnsi"/>
                <w:b/>
                <w:sz w:val="24"/>
                <w:lang w:eastAsia="fr-FR"/>
              </w:rPr>
              <w:t>MAINTENANCE CORRECTIVE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F6851C" w14:textId="25A9D742" w:rsidR="00D350EB" w:rsidRPr="00EF3B2F" w:rsidRDefault="00D350EB" w:rsidP="00D350EB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 xml:space="preserve"> € HT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5D4BEB" w14:textId="2C1C9A74" w:rsidR="00D350EB" w:rsidRPr="00EF3B2F" w:rsidRDefault="00D350EB" w:rsidP="00D350EB">
            <w:pPr>
              <w:jc w:val="center"/>
              <w:rPr>
                <w:rFonts w:cstheme="minorHAnsi"/>
                <w:b/>
                <w:sz w:val="24"/>
                <w:lang w:eastAsia="fr-FR"/>
              </w:rPr>
            </w:pPr>
            <w:r>
              <w:rPr>
                <w:rFonts w:cstheme="minorHAnsi"/>
                <w:b/>
                <w:sz w:val="24"/>
                <w:lang w:eastAsia="fr-FR"/>
              </w:rPr>
              <w:t>Coût</w:t>
            </w:r>
            <w:r w:rsidRPr="00EF3B2F">
              <w:rPr>
                <w:rFonts w:cstheme="minorHAnsi"/>
                <w:b/>
                <w:sz w:val="24"/>
                <w:lang w:eastAsia="fr-FR"/>
              </w:rPr>
              <w:t xml:space="preserve"> € TTC</w:t>
            </w:r>
          </w:p>
        </w:tc>
      </w:tr>
      <w:tr w:rsidR="00EF3B2F" w:rsidRPr="00EF3B2F" w14:paraId="227D28C6" w14:textId="77777777" w:rsidTr="00011004">
        <w:trPr>
          <w:trHeight w:val="20"/>
        </w:trPr>
        <w:tc>
          <w:tcPr>
            <w:tcW w:w="4946" w:type="dxa"/>
            <w:shd w:val="clear" w:color="auto" w:fill="auto"/>
            <w:vAlign w:val="center"/>
          </w:tcPr>
          <w:p w14:paraId="1D8C0AF2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>Coût horaire d’un technicien intervenant sur site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8CA994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F524711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EF3B2F" w:rsidRPr="00EF3B2F" w14:paraId="50A56460" w14:textId="77777777" w:rsidTr="00011004">
        <w:trPr>
          <w:trHeight w:val="20"/>
        </w:trPr>
        <w:tc>
          <w:tcPr>
            <w:tcW w:w="4946" w:type="dxa"/>
            <w:shd w:val="clear" w:color="auto" w:fill="auto"/>
            <w:vAlign w:val="center"/>
          </w:tcPr>
          <w:p w14:paraId="3692065A" w14:textId="77777777" w:rsidR="00EF3B2F" w:rsidRPr="00EF3B2F" w:rsidRDefault="00EF3B2F" w:rsidP="00C24DF0">
            <w:pPr>
              <w:rPr>
                <w:rFonts w:cstheme="minorHAnsi"/>
                <w:lang w:eastAsia="fr-FR"/>
              </w:rPr>
            </w:pPr>
            <w:r w:rsidRPr="00EF3B2F">
              <w:rPr>
                <w:rFonts w:cstheme="minorHAnsi"/>
                <w:lang w:eastAsia="fr-FR"/>
              </w:rPr>
              <w:t xml:space="preserve">Coût des frais de déplacement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0A7D0B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C6BDA5F" w14:textId="77777777" w:rsidR="00EF3B2F" w:rsidRPr="00EF3B2F" w:rsidRDefault="00EF3B2F" w:rsidP="00C24DF0">
            <w:pPr>
              <w:jc w:val="both"/>
              <w:rPr>
                <w:rFonts w:cstheme="minorHAnsi"/>
                <w:lang w:eastAsia="fr-FR"/>
              </w:rPr>
            </w:pPr>
          </w:p>
        </w:tc>
      </w:tr>
      <w:tr w:rsidR="00011004" w:rsidRPr="00EF3B2F" w14:paraId="51E78A61" w14:textId="77777777" w:rsidTr="00011004">
        <w:trPr>
          <w:trHeight w:val="20"/>
        </w:trPr>
        <w:tc>
          <w:tcPr>
            <w:tcW w:w="4946" w:type="dxa"/>
            <w:shd w:val="clear" w:color="auto" w:fill="auto"/>
            <w:vAlign w:val="center"/>
          </w:tcPr>
          <w:p w14:paraId="74088612" w14:textId="0B1B5337" w:rsidR="00011004" w:rsidRPr="00EF3B2F" w:rsidRDefault="00011004" w:rsidP="00C24DF0">
            <w:pPr>
              <w:rPr>
                <w:rFonts w:cstheme="minorHAnsi"/>
                <w:lang w:eastAsia="fr-FR"/>
              </w:rPr>
            </w:pPr>
            <w:r w:rsidRPr="00755977">
              <w:rPr>
                <w:rFonts w:cstheme="minorHAnsi"/>
                <w:lang w:eastAsia="fr-FR"/>
              </w:rPr>
              <w:t xml:space="preserve">Coefficient de vente appliqué sur les pièces </w:t>
            </w:r>
            <w:r>
              <w:rPr>
                <w:rFonts w:cstheme="minorHAnsi"/>
                <w:lang w:eastAsia="fr-FR"/>
              </w:rPr>
              <w:t xml:space="preserve">et matériels </w:t>
            </w:r>
            <w:r w:rsidRPr="00755977">
              <w:rPr>
                <w:rFonts w:cstheme="minorHAnsi"/>
                <w:lang w:eastAsia="fr-FR"/>
              </w:rPr>
              <w:t>détachés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23DF8B16" w14:textId="0D57BB77" w:rsidR="00011004" w:rsidRPr="00EF3B2F" w:rsidRDefault="00011004" w:rsidP="00011004">
            <w:pPr>
              <w:jc w:val="center"/>
              <w:rPr>
                <w:rFonts w:cstheme="minorHAnsi"/>
                <w:lang w:eastAsia="fr-FR"/>
              </w:rPr>
            </w:pPr>
            <w:r>
              <w:rPr>
                <w:rFonts w:cstheme="minorHAnsi"/>
                <w:lang w:eastAsia="fr-FR"/>
              </w:rPr>
              <w:t>……….. %</w:t>
            </w:r>
          </w:p>
        </w:tc>
      </w:tr>
    </w:tbl>
    <w:p w14:paraId="3AB49EB4" w14:textId="77777777" w:rsidR="00EF3B2F" w:rsidRPr="00EF3B2F" w:rsidRDefault="00EF3B2F" w:rsidP="00EF3B2F">
      <w:pPr>
        <w:pStyle w:val="fcasegauche"/>
        <w:tabs>
          <w:tab w:val="left" w:pos="851"/>
        </w:tabs>
        <w:spacing w:after="0"/>
        <w:ind w:left="0" w:firstLine="0"/>
        <w:rPr>
          <w:rFonts w:asciiTheme="minorHAnsi" w:hAnsiTheme="minorHAnsi" w:cstheme="minorHAnsi"/>
        </w:rPr>
      </w:pPr>
    </w:p>
    <w:p w14:paraId="0CBF0FC7" w14:textId="77777777" w:rsidR="00FC05F1" w:rsidRPr="00FC05F1" w:rsidRDefault="00FC05F1" w:rsidP="00FC05F1">
      <w:pPr>
        <w:suppressAutoHyphens/>
        <w:rPr>
          <w:rFonts w:cstheme="minorHAnsi"/>
          <w:lang w:eastAsia="ar-SA"/>
        </w:rPr>
      </w:pPr>
      <w:r w:rsidRPr="00FC05F1">
        <w:rPr>
          <w:rFonts w:cstheme="minorHAnsi"/>
          <w:lang w:eastAsia="ar-SA"/>
        </w:rPr>
        <w:t>Taux de TVA : …</w:t>
      </w:r>
      <w:proofErr w:type="gramStart"/>
      <w:r w:rsidRPr="00FC05F1">
        <w:rPr>
          <w:rFonts w:cstheme="minorHAnsi"/>
          <w:lang w:eastAsia="ar-SA"/>
        </w:rPr>
        <w:t>…….</w:t>
      </w:r>
      <w:proofErr w:type="gramEnd"/>
      <w:r w:rsidRPr="00FC05F1">
        <w:rPr>
          <w:rFonts w:cstheme="minorHAnsi"/>
          <w:lang w:eastAsia="ar-SA"/>
        </w:rPr>
        <w:t>.%</w:t>
      </w:r>
    </w:p>
    <w:p w14:paraId="2AB35D60" w14:textId="29B6B1ED" w:rsidR="00EF3B2F" w:rsidRPr="00EF3B2F" w:rsidRDefault="00EF3B2F" w:rsidP="00F8751F">
      <w:pPr>
        <w:spacing w:after="0"/>
        <w:rPr>
          <w:rFonts w:cstheme="minorHAnsi"/>
          <w:b/>
          <w:sz w:val="24"/>
          <w:szCs w:val="24"/>
        </w:rPr>
      </w:pPr>
    </w:p>
    <w:p w14:paraId="60D496B4" w14:textId="3A7A517B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01949DED" w14:textId="7A0B41B9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CE55271" w14:textId="2B1B339F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</w:p>
    <w:p w14:paraId="4D982DA2" w14:textId="21FA81F0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2257A0C4" w14:textId="31AAEF1B" w:rsidR="00CF5990" w:rsidRDefault="00CF5990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05A3A3E5" w14:textId="77777777" w:rsidR="00011004" w:rsidRDefault="00011004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54BF47D6" w14:textId="77777777" w:rsidR="00CF5990" w:rsidRDefault="00CF5990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4E6DCF90" w14:textId="2C974FAB" w:rsidR="00EF3B2F" w:rsidRDefault="00EF3B2F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75982595" w14:textId="62E73C2E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Fait à                                                        </w:t>
      </w:r>
      <w:proofErr w:type="gramStart"/>
      <w:r w:rsidRPr="000B1C80">
        <w:rPr>
          <w:rFonts w:ascii="Calibri" w:hAnsi="Calibri" w:cs="Calibri"/>
          <w:lang w:eastAsia="ar-SA"/>
        </w:rPr>
        <w:t xml:space="preserve">  ,</w:t>
      </w:r>
      <w:proofErr w:type="gramEnd"/>
      <w:r w:rsidRPr="000B1C80">
        <w:rPr>
          <w:rFonts w:ascii="Calibri" w:hAnsi="Calibri" w:cs="Calibri"/>
          <w:lang w:eastAsia="ar-SA"/>
        </w:rPr>
        <w:t xml:space="preserve"> le </w:t>
      </w:r>
    </w:p>
    <w:p w14:paraId="68E6B418" w14:textId="4944A383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6941A2C4" w14:textId="77777777" w:rsidR="000B1C80" w:rsidRPr="000B1C80" w:rsidRDefault="000B1C80" w:rsidP="004A6E27">
      <w:pPr>
        <w:suppressAutoHyphens/>
        <w:rPr>
          <w:rFonts w:ascii="Calibri" w:hAnsi="Calibri" w:cs="Calibri"/>
          <w:lang w:eastAsia="ar-SA"/>
        </w:rPr>
      </w:pPr>
    </w:p>
    <w:p w14:paraId="3D17BF53" w14:textId="2F8D3D7E" w:rsidR="000B1C80" w:rsidRPr="000B1C80" w:rsidRDefault="000B1C80" w:rsidP="000B1C80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Signature du Représentant de l’entreprise</w:t>
      </w:r>
    </w:p>
    <w:p w14:paraId="62DFFAA1" w14:textId="66D6C325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  <w:r w:rsidRPr="000B1C80">
        <w:rPr>
          <w:rFonts w:ascii="Calibri" w:hAnsi="Calibri" w:cs="Calibri"/>
          <w:lang w:eastAsia="ar-SA"/>
        </w:rPr>
        <w:t>Nom,</w:t>
      </w:r>
      <w:r w:rsidR="000B1C80" w:rsidRPr="000B1C80">
        <w:rPr>
          <w:rFonts w:ascii="Calibri" w:hAnsi="Calibri" w:cs="Calibri"/>
          <w:lang w:eastAsia="ar-SA"/>
        </w:rPr>
        <w:t xml:space="preserve"> prénom et qualité du signataire</w:t>
      </w:r>
      <w:r w:rsidRPr="000B1C80">
        <w:rPr>
          <w:rFonts w:ascii="Calibri" w:hAnsi="Calibri" w:cs="Calibri"/>
          <w:lang w:eastAsia="ar-SA"/>
        </w:rPr>
        <w:t xml:space="preserve"> :</w:t>
      </w:r>
    </w:p>
    <w:p w14:paraId="459ED984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A0B6D6C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5F9BFD00" w14:textId="77777777" w:rsidR="004A6E27" w:rsidRPr="000B1C80" w:rsidRDefault="004A6E27" w:rsidP="004A6E27">
      <w:pPr>
        <w:suppressAutoHyphens/>
        <w:rPr>
          <w:rFonts w:ascii="Calibri" w:hAnsi="Calibri" w:cs="Calibri"/>
          <w:lang w:eastAsia="ar-SA"/>
        </w:rPr>
      </w:pPr>
    </w:p>
    <w:p w14:paraId="7E45DC16" w14:textId="77777777" w:rsidR="004A6E27" w:rsidRPr="000B1C80" w:rsidRDefault="004A6E27" w:rsidP="004A6E27">
      <w:pPr>
        <w:suppressAutoHyphens/>
        <w:rPr>
          <w:rFonts w:ascii="Calibri" w:hAnsi="Calibri" w:cs="Calibri"/>
          <w:szCs w:val="20"/>
          <w:lang w:eastAsia="ar-SA"/>
        </w:rPr>
      </w:pPr>
      <w:r w:rsidRPr="000B1C80">
        <w:rPr>
          <w:rFonts w:ascii="Calibri" w:hAnsi="Calibri" w:cs="Calibri"/>
          <w:lang w:eastAsia="ar-SA"/>
        </w:rPr>
        <w:t xml:space="preserve">Cachet de la société </w:t>
      </w:r>
    </w:p>
    <w:p w14:paraId="0323977C" w14:textId="78E8F6B0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1C4CC2A3" w14:textId="72C41DC8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68B77DA9" w14:textId="407E2A0D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p w14:paraId="4320190D" w14:textId="77777777" w:rsidR="004A6E27" w:rsidRPr="000B1C80" w:rsidRDefault="004A6E27" w:rsidP="00F8751F">
      <w:pPr>
        <w:spacing w:after="0"/>
        <w:rPr>
          <w:rFonts w:ascii="Calibri" w:hAnsi="Calibri" w:cs="Calibri"/>
          <w:b/>
          <w:sz w:val="24"/>
          <w:szCs w:val="24"/>
        </w:rPr>
      </w:pPr>
    </w:p>
    <w:sectPr w:rsidR="004A6E27" w:rsidRPr="000B1C80" w:rsidSect="004A6E27">
      <w:headerReference w:type="default" r:id="rId8"/>
      <w:footerReference w:type="default" r:id="rId9"/>
      <w:pgSz w:w="11906" w:h="16838"/>
      <w:pgMar w:top="147" w:right="1133" w:bottom="72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C16718" w:rsidRDefault="00C16718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C16718" w:rsidRDefault="00C16718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C16718" w:rsidRDefault="00C16718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3106A7B5" w:rsidR="00C16718" w:rsidRPr="000B1C80" w:rsidRDefault="004A6E27" w:rsidP="008E718B">
    <w:pPr>
      <w:pStyle w:val="Pieddepage"/>
      <w:tabs>
        <w:tab w:val="left" w:pos="990"/>
      </w:tabs>
      <w:rPr>
        <w:rFonts w:cstheme="minorHAnsi"/>
        <w:i/>
        <w:szCs w:val="24"/>
      </w:rPr>
    </w:pPr>
    <w:r>
      <w:rPr>
        <w:rFonts w:cstheme="minorHAnsi"/>
        <w:i/>
        <w:szCs w:val="24"/>
      </w:rPr>
      <w:t>Annexe 1 à l’A.E.</w:t>
    </w:r>
    <w:r w:rsidR="000B1C80">
      <w:rPr>
        <w:rFonts w:cstheme="minorHAnsi"/>
        <w:i/>
        <w:szCs w:val="24"/>
      </w:rPr>
      <w:t xml:space="preserve"> – DPGF - </w:t>
    </w:r>
    <w:r w:rsidR="00D443ED" w:rsidRPr="00D443ED">
      <w:rPr>
        <w:rFonts w:cstheme="minorHAnsi"/>
        <w:i/>
        <w:szCs w:val="24"/>
      </w:rPr>
      <w:t>MAPA</w:t>
    </w:r>
    <w:r w:rsidR="00C16718" w:rsidRPr="00D443ED">
      <w:rPr>
        <w:rFonts w:cstheme="minorHAnsi"/>
        <w:i/>
        <w:szCs w:val="24"/>
      </w:rPr>
      <w:t xml:space="preserve"> n° 2026-00</w:t>
    </w:r>
    <w:r w:rsidR="00D443ED" w:rsidRPr="00D443ED">
      <w:rPr>
        <w:rFonts w:cstheme="minorHAnsi"/>
        <w:i/>
        <w:szCs w:val="24"/>
      </w:rPr>
      <w:t>2</w:t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cstheme="minorHAnsi"/>
        <w:i/>
        <w:szCs w:val="24"/>
      </w:rPr>
      <w:tab/>
    </w:r>
    <w:r w:rsidR="00C16718" w:rsidRPr="00D443ED">
      <w:rPr>
        <w:rFonts w:eastAsia="Calibri" w:cstheme="minorHAnsi"/>
        <w:szCs w:val="24"/>
      </w:rPr>
      <w:t xml:space="preserve">Page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PAGE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011004">
      <w:rPr>
        <w:rFonts w:eastAsia="Calibri" w:cstheme="minorHAnsi"/>
        <w:noProof/>
        <w:szCs w:val="24"/>
      </w:rPr>
      <w:t>2</w:t>
    </w:r>
    <w:r w:rsidR="00C16718" w:rsidRPr="00D443ED">
      <w:rPr>
        <w:rFonts w:eastAsia="Calibri" w:cstheme="minorHAnsi"/>
        <w:szCs w:val="24"/>
      </w:rPr>
      <w:fldChar w:fldCharType="end"/>
    </w:r>
    <w:r w:rsidR="00C16718" w:rsidRPr="00D443ED">
      <w:rPr>
        <w:rFonts w:eastAsia="Calibri" w:cstheme="minorHAnsi"/>
        <w:szCs w:val="24"/>
      </w:rPr>
      <w:t xml:space="preserve"> sur </w:t>
    </w:r>
    <w:r w:rsidR="00C16718" w:rsidRPr="00D443ED">
      <w:rPr>
        <w:rFonts w:eastAsia="Calibri" w:cstheme="minorHAnsi"/>
        <w:szCs w:val="24"/>
      </w:rPr>
      <w:fldChar w:fldCharType="begin"/>
    </w:r>
    <w:r w:rsidR="00C16718" w:rsidRPr="00D443ED">
      <w:rPr>
        <w:rFonts w:eastAsia="Calibri" w:cstheme="minorHAnsi"/>
        <w:szCs w:val="24"/>
      </w:rPr>
      <w:instrText>NUMPAGES  \* Arabic  \* MERGEFORMAT</w:instrText>
    </w:r>
    <w:r w:rsidR="00C16718" w:rsidRPr="00D443ED">
      <w:rPr>
        <w:rFonts w:eastAsia="Calibri" w:cstheme="minorHAnsi"/>
        <w:szCs w:val="24"/>
      </w:rPr>
      <w:fldChar w:fldCharType="separate"/>
    </w:r>
    <w:r w:rsidR="00011004">
      <w:rPr>
        <w:rFonts w:eastAsia="Calibri" w:cstheme="minorHAnsi"/>
        <w:noProof/>
        <w:szCs w:val="24"/>
      </w:rPr>
      <w:t>3</w:t>
    </w:r>
    <w:r w:rsidR="00C16718" w:rsidRPr="00D443ED">
      <w:rPr>
        <w:rFonts w:eastAsia="Calibri" w:cstheme="minorHAnsi"/>
        <w:szCs w:val="24"/>
      </w:rPr>
      <w:fldChar w:fldCharType="end"/>
    </w:r>
  </w:p>
  <w:p w14:paraId="739EFD91" w14:textId="675BE88A" w:rsidR="00C16718" w:rsidRPr="008E718B" w:rsidRDefault="00C16718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C16718" w:rsidRDefault="00C16718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C16718" w:rsidRDefault="00C16718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C16718" w:rsidRDefault="00C16718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9" name="Imag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0000008"/>
    <w:multiLevelType w:val="multilevel"/>
    <w:tmpl w:val="52B67D2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 w:hint="default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 w:hint="default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0B5932"/>
    <w:multiLevelType w:val="hybridMultilevel"/>
    <w:tmpl w:val="DC321BE8"/>
    <w:lvl w:ilvl="0" w:tplc="D26623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17264"/>
    <w:multiLevelType w:val="multilevel"/>
    <w:tmpl w:val="8A8EDF2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09E95BF1"/>
    <w:multiLevelType w:val="hybridMultilevel"/>
    <w:tmpl w:val="6D46A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4639B"/>
    <w:multiLevelType w:val="hybridMultilevel"/>
    <w:tmpl w:val="0B0C4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14CA5"/>
    <w:multiLevelType w:val="multilevel"/>
    <w:tmpl w:val="429E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517F6"/>
    <w:multiLevelType w:val="multilevel"/>
    <w:tmpl w:val="E254770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312A6694"/>
    <w:multiLevelType w:val="multilevel"/>
    <w:tmpl w:val="FF98FCCC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372702BD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3A366F"/>
    <w:multiLevelType w:val="hybridMultilevel"/>
    <w:tmpl w:val="12B04920"/>
    <w:lvl w:ilvl="0" w:tplc="040C0011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64C08C7"/>
    <w:multiLevelType w:val="multilevel"/>
    <w:tmpl w:val="EE84F8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46F1489F"/>
    <w:multiLevelType w:val="hybridMultilevel"/>
    <w:tmpl w:val="FF2030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21465"/>
    <w:multiLevelType w:val="multilevel"/>
    <w:tmpl w:val="EE84F8E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2084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804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3164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524" w:hanging="360"/>
      </w:pPr>
      <w:rPr>
        <w:rFonts w:ascii="Wingdings" w:hAnsi="Wingdings" w:hint="default"/>
      </w:rPr>
    </w:lvl>
  </w:abstractNum>
  <w:abstractNum w:abstractNumId="16" w15:restartNumberingAfterBreak="0">
    <w:nsid w:val="5E7C1094"/>
    <w:multiLevelType w:val="multilevel"/>
    <w:tmpl w:val="86D8A7D6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 w15:restartNumberingAfterBreak="0">
    <w:nsid w:val="5F161832"/>
    <w:multiLevelType w:val="multilevel"/>
    <w:tmpl w:val="EDDE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04552F"/>
    <w:multiLevelType w:val="hybridMultilevel"/>
    <w:tmpl w:val="478EA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65CBC"/>
    <w:multiLevelType w:val="hybridMultilevel"/>
    <w:tmpl w:val="1430C60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2135B4"/>
    <w:multiLevelType w:val="hybridMultilevel"/>
    <w:tmpl w:val="A48AE8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42331"/>
    <w:multiLevelType w:val="hybridMultilevel"/>
    <w:tmpl w:val="255242C0"/>
    <w:lvl w:ilvl="0" w:tplc="2EC2216C">
      <w:start w:val="4"/>
      <w:numFmt w:val="bullet"/>
      <w:lvlText w:val="-"/>
      <w:lvlJc w:val="left"/>
      <w:pPr>
        <w:ind w:left="720" w:hanging="360"/>
      </w:p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F5BD6"/>
    <w:multiLevelType w:val="hybridMultilevel"/>
    <w:tmpl w:val="EF30C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19"/>
  </w:num>
  <w:num w:numId="7">
    <w:abstractNumId w:val="16"/>
  </w:num>
  <w:num w:numId="8">
    <w:abstractNumId w:val="16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9">
    <w:abstractNumId w:val="10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0">
    <w:abstractNumId w:val="13"/>
  </w:num>
  <w:num w:numId="11">
    <w:abstractNumId w:val="1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5">
    <w:abstractNumId w:val="5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6">
    <w:abstractNumId w:val="21"/>
  </w:num>
  <w:num w:numId="17">
    <w:abstractNumId w:val="9"/>
    <w:lvlOverride w:ilvl="0">
      <w:lvl w:ilvl="0">
        <w:start w:val="1"/>
        <w:numFmt w:val="none"/>
        <w:lvlText w:val="-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none"/>
        <w:lvlText w:val="o"/>
        <w:legacy w:legacy="1" w:legacySpace="120" w:legacyIndent="360"/>
        <w:lvlJc w:val="left"/>
        <w:pPr>
          <w:ind w:left="720" w:hanging="360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none"/>
        <w:lvlText w:val=""/>
        <w:legacy w:legacy="1" w:legacySpace="120" w:legacyIndent="360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none"/>
        <w:lvlText w:val=""/>
        <w:legacy w:legacy="1" w:legacySpace="12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none"/>
        <w:lvlText w:val="o"/>
        <w:legacy w:legacy="1" w:legacySpace="120" w:legacyIndent="360"/>
        <w:lvlJc w:val="left"/>
        <w:pPr>
          <w:ind w:left="180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none"/>
        <w:lvlText w:val=""/>
        <w:legacy w:legacy="1" w:legacySpace="120" w:legacyIndent="360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none"/>
        <w:lvlText w:val=""/>
        <w:legacy w:legacy="1" w:legacySpace="120" w:legacyIndent="360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none"/>
        <w:lvlText w:val="o"/>
        <w:legacy w:legacy="1" w:legacySpace="120" w:legacyIndent="360"/>
        <w:lvlJc w:val="left"/>
        <w:pPr>
          <w:ind w:left="288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none"/>
        <w:lvlText w:val=""/>
        <w:legacy w:legacy="1" w:legacySpace="120" w:legacyIndent="360"/>
        <w:lvlJc w:val="left"/>
        <w:pPr>
          <w:ind w:left="3240" w:hanging="360"/>
        </w:pPr>
        <w:rPr>
          <w:rFonts w:ascii="Wingdings" w:hAnsi="Wingdings" w:hint="default"/>
        </w:rPr>
      </w:lvl>
    </w:lvlOverride>
  </w:num>
  <w:num w:numId="18">
    <w:abstractNumId w:val="12"/>
  </w:num>
  <w:num w:numId="19">
    <w:abstractNumId w:val="20"/>
  </w:num>
  <w:num w:numId="20">
    <w:abstractNumId w:val="8"/>
  </w:num>
  <w:num w:numId="21">
    <w:abstractNumId w:val="17"/>
  </w:num>
  <w:num w:numId="22">
    <w:abstractNumId w:val="6"/>
  </w:num>
  <w:num w:numId="23">
    <w:abstractNumId w:val="7"/>
  </w:num>
  <w:num w:numId="24">
    <w:abstractNumId w:val="18"/>
  </w:num>
  <w:num w:numId="25">
    <w:abstractNumId w:val="14"/>
  </w:num>
  <w:num w:numId="26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11004"/>
    <w:rsid w:val="00015324"/>
    <w:rsid w:val="000273F7"/>
    <w:rsid w:val="00033835"/>
    <w:rsid w:val="00045B9F"/>
    <w:rsid w:val="00063D46"/>
    <w:rsid w:val="000647E8"/>
    <w:rsid w:val="000767FB"/>
    <w:rsid w:val="000830A8"/>
    <w:rsid w:val="000B1C80"/>
    <w:rsid w:val="000D172B"/>
    <w:rsid w:val="000D39D4"/>
    <w:rsid w:val="000D77B9"/>
    <w:rsid w:val="000E1B5D"/>
    <w:rsid w:val="000F4BE4"/>
    <w:rsid w:val="000F7F6A"/>
    <w:rsid w:val="00114F88"/>
    <w:rsid w:val="00116261"/>
    <w:rsid w:val="0014633E"/>
    <w:rsid w:val="0015043E"/>
    <w:rsid w:val="00191B1E"/>
    <w:rsid w:val="001A7AB4"/>
    <w:rsid w:val="001B117B"/>
    <w:rsid w:val="001B2B49"/>
    <w:rsid w:val="001D5383"/>
    <w:rsid w:val="001D6A28"/>
    <w:rsid w:val="001E2E15"/>
    <w:rsid w:val="001E7695"/>
    <w:rsid w:val="001F12A5"/>
    <w:rsid w:val="00211C40"/>
    <w:rsid w:val="002173AE"/>
    <w:rsid w:val="00217B48"/>
    <w:rsid w:val="00220525"/>
    <w:rsid w:val="00224AE6"/>
    <w:rsid w:val="00227EAD"/>
    <w:rsid w:val="0023586E"/>
    <w:rsid w:val="00247D42"/>
    <w:rsid w:val="00263A2E"/>
    <w:rsid w:val="00265ED4"/>
    <w:rsid w:val="002903F6"/>
    <w:rsid w:val="002974AF"/>
    <w:rsid w:val="002A15EF"/>
    <w:rsid w:val="002A7FFA"/>
    <w:rsid w:val="002C7070"/>
    <w:rsid w:val="002D0B74"/>
    <w:rsid w:val="002D3FBE"/>
    <w:rsid w:val="002E1DA5"/>
    <w:rsid w:val="002E20C7"/>
    <w:rsid w:val="003036C6"/>
    <w:rsid w:val="003319CC"/>
    <w:rsid w:val="0034315B"/>
    <w:rsid w:val="00366405"/>
    <w:rsid w:val="00371FE7"/>
    <w:rsid w:val="00376130"/>
    <w:rsid w:val="003864E2"/>
    <w:rsid w:val="00386BA6"/>
    <w:rsid w:val="003906A5"/>
    <w:rsid w:val="003A79D4"/>
    <w:rsid w:val="003B3FEE"/>
    <w:rsid w:val="003C6AE7"/>
    <w:rsid w:val="003D55BD"/>
    <w:rsid w:val="003D6D29"/>
    <w:rsid w:val="003E6A9E"/>
    <w:rsid w:val="003F6350"/>
    <w:rsid w:val="00413EF5"/>
    <w:rsid w:val="00415A9B"/>
    <w:rsid w:val="004170CA"/>
    <w:rsid w:val="00425356"/>
    <w:rsid w:val="004450E4"/>
    <w:rsid w:val="00455391"/>
    <w:rsid w:val="0045574A"/>
    <w:rsid w:val="00463FDC"/>
    <w:rsid w:val="00464F71"/>
    <w:rsid w:val="004866B2"/>
    <w:rsid w:val="004876D9"/>
    <w:rsid w:val="00494255"/>
    <w:rsid w:val="00496EE6"/>
    <w:rsid w:val="004A6E27"/>
    <w:rsid w:val="004B3B5E"/>
    <w:rsid w:val="004C5285"/>
    <w:rsid w:val="004C542A"/>
    <w:rsid w:val="004F766B"/>
    <w:rsid w:val="005013A8"/>
    <w:rsid w:val="00515CF5"/>
    <w:rsid w:val="00533ADE"/>
    <w:rsid w:val="005359F9"/>
    <w:rsid w:val="00543113"/>
    <w:rsid w:val="0055292F"/>
    <w:rsid w:val="00557C42"/>
    <w:rsid w:val="00566BFC"/>
    <w:rsid w:val="0057385E"/>
    <w:rsid w:val="00573EA4"/>
    <w:rsid w:val="00580B4B"/>
    <w:rsid w:val="005A2250"/>
    <w:rsid w:val="005B47B1"/>
    <w:rsid w:val="005B55ED"/>
    <w:rsid w:val="005C42D5"/>
    <w:rsid w:val="005D2FEB"/>
    <w:rsid w:val="005F483D"/>
    <w:rsid w:val="006311DD"/>
    <w:rsid w:val="006404C3"/>
    <w:rsid w:val="00666CE5"/>
    <w:rsid w:val="006757AD"/>
    <w:rsid w:val="00680525"/>
    <w:rsid w:val="00680661"/>
    <w:rsid w:val="006818DE"/>
    <w:rsid w:val="006874EF"/>
    <w:rsid w:val="00690B7E"/>
    <w:rsid w:val="00697A12"/>
    <w:rsid w:val="00697DF6"/>
    <w:rsid w:val="006B0B58"/>
    <w:rsid w:val="006B40EF"/>
    <w:rsid w:val="006D024D"/>
    <w:rsid w:val="006D5DA9"/>
    <w:rsid w:val="006E6259"/>
    <w:rsid w:val="00731270"/>
    <w:rsid w:val="00731E32"/>
    <w:rsid w:val="00736646"/>
    <w:rsid w:val="00736F61"/>
    <w:rsid w:val="00754F86"/>
    <w:rsid w:val="00760F2E"/>
    <w:rsid w:val="00767F71"/>
    <w:rsid w:val="0077479F"/>
    <w:rsid w:val="0077737C"/>
    <w:rsid w:val="00783FA2"/>
    <w:rsid w:val="00792EBE"/>
    <w:rsid w:val="007963BA"/>
    <w:rsid w:val="007A50E8"/>
    <w:rsid w:val="007A56EB"/>
    <w:rsid w:val="007B2023"/>
    <w:rsid w:val="007B257D"/>
    <w:rsid w:val="007E2867"/>
    <w:rsid w:val="007E6EE9"/>
    <w:rsid w:val="007F5D55"/>
    <w:rsid w:val="00802E38"/>
    <w:rsid w:val="00832EF0"/>
    <w:rsid w:val="00843280"/>
    <w:rsid w:val="008444B9"/>
    <w:rsid w:val="00852643"/>
    <w:rsid w:val="008568E1"/>
    <w:rsid w:val="00865808"/>
    <w:rsid w:val="00866F7C"/>
    <w:rsid w:val="008720FB"/>
    <w:rsid w:val="00882246"/>
    <w:rsid w:val="00887526"/>
    <w:rsid w:val="00895BBE"/>
    <w:rsid w:val="008C0A25"/>
    <w:rsid w:val="008C3787"/>
    <w:rsid w:val="008D331B"/>
    <w:rsid w:val="008E4306"/>
    <w:rsid w:val="008E6E49"/>
    <w:rsid w:val="008E718B"/>
    <w:rsid w:val="008E7BCF"/>
    <w:rsid w:val="008F42CF"/>
    <w:rsid w:val="008F6C43"/>
    <w:rsid w:val="00906A7F"/>
    <w:rsid w:val="0092188D"/>
    <w:rsid w:val="00947077"/>
    <w:rsid w:val="00972586"/>
    <w:rsid w:val="00981C18"/>
    <w:rsid w:val="00984FA7"/>
    <w:rsid w:val="0098612C"/>
    <w:rsid w:val="009A2E68"/>
    <w:rsid w:val="009A3F8D"/>
    <w:rsid w:val="009A54DF"/>
    <w:rsid w:val="009A6E7E"/>
    <w:rsid w:val="009B0022"/>
    <w:rsid w:val="009B312D"/>
    <w:rsid w:val="009C50BD"/>
    <w:rsid w:val="009D448A"/>
    <w:rsid w:val="009D7D5E"/>
    <w:rsid w:val="009F797B"/>
    <w:rsid w:val="00A00748"/>
    <w:rsid w:val="00A00E62"/>
    <w:rsid w:val="00A0776D"/>
    <w:rsid w:val="00A24338"/>
    <w:rsid w:val="00A30B84"/>
    <w:rsid w:val="00A35FA9"/>
    <w:rsid w:val="00A4190D"/>
    <w:rsid w:val="00A41BDC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929FE"/>
    <w:rsid w:val="00A97F46"/>
    <w:rsid w:val="00AA695F"/>
    <w:rsid w:val="00AC6C9B"/>
    <w:rsid w:val="00AD1DC4"/>
    <w:rsid w:val="00AD22F0"/>
    <w:rsid w:val="00AF7025"/>
    <w:rsid w:val="00B048C3"/>
    <w:rsid w:val="00B07C74"/>
    <w:rsid w:val="00B249AF"/>
    <w:rsid w:val="00B26E2F"/>
    <w:rsid w:val="00B35E4B"/>
    <w:rsid w:val="00B40CF2"/>
    <w:rsid w:val="00B61CAB"/>
    <w:rsid w:val="00B674C4"/>
    <w:rsid w:val="00B67BCE"/>
    <w:rsid w:val="00B73355"/>
    <w:rsid w:val="00BC0058"/>
    <w:rsid w:val="00BC43B3"/>
    <w:rsid w:val="00BF79EC"/>
    <w:rsid w:val="00C00E67"/>
    <w:rsid w:val="00C13B52"/>
    <w:rsid w:val="00C1431A"/>
    <w:rsid w:val="00C14DA2"/>
    <w:rsid w:val="00C164D2"/>
    <w:rsid w:val="00C16718"/>
    <w:rsid w:val="00C24A59"/>
    <w:rsid w:val="00C25B5B"/>
    <w:rsid w:val="00C260F8"/>
    <w:rsid w:val="00C269CB"/>
    <w:rsid w:val="00C334C6"/>
    <w:rsid w:val="00C41966"/>
    <w:rsid w:val="00C47C28"/>
    <w:rsid w:val="00C5370D"/>
    <w:rsid w:val="00C62A4F"/>
    <w:rsid w:val="00C771E7"/>
    <w:rsid w:val="00C85AD8"/>
    <w:rsid w:val="00C87DB4"/>
    <w:rsid w:val="00C92C87"/>
    <w:rsid w:val="00CC4875"/>
    <w:rsid w:val="00CF5990"/>
    <w:rsid w:val="00CF63F2"/>
    <w:rsid w:val="00D06985"/>
    <w:rsid w:val="00D11821"/>
    <w:rsid w:val="00D15920"/>
    <w:rsid w:val="00D21629"/>
    <w:rsid w:val="00D25847"/>
    <w:rsid w:val="00D34AA4"/>
    <w:rsid w:val="00D350EB"/>
    <w:rsid w:val="00D3758C"/>
    <w:rsid w:val="00D41DCE"/>
    <w:rsid w:val="00D43B9E"/>
    <w:rsid w:val="00D443ED"/>
    <w:rsid w:val="00D47109"/>
    <w:rsid w:val="00D71E03"/>
    <w:rsid w:val="00DA23C3"/>
    <w:rsid w:val="00DF1E49"/>
    <w:rsid w:val="00DF273A"/>
    <w:rsid w:val="00DF3573"/>
    <w:rsid w:val="00DF537A"/>
    <w:rsid w:val="00DF793A"/>
    <w:rsid w:val="00E01077"/>
    <w:rsid w:val="00E01DE8"/>
    <w:rsid w:val="00E1171E"/>
    <w:rsid w:val="00E16558"/>
    <w:rsid w:val="00E21772"/>
    <w:rsid w:val="00E2200C"/>
    <w:rsid w:val="00E30CA3"/>
    <w:rsid w:val="00E35C0D"/>
    <w:rsid w:val="00E425F4"/>
    <w:rsid w:val="00E43D74"/>
    <w:rsid w:val="00E47659"/>
    <w:rsid w:val="00E52747"/>
    <w:rsid w:val="00E53437"/>
    <w:rsid w:val="00E73936"/>
    <w:rsid w:val="00E73D7B"/>
    <w:rsid w:val="00E85AE4"/>
    <w:rsid w:val="00EA1567"/>
    <w:rsid w:val="00EB3572"/>
    <w:rsid w:val="00EB5747"/>
    <w:rsid w:val="00EB6488"/>
    <w:rsid w:val="00EB6662"/>
    <w:rsid w:val="00ED2FFA"/>
    <w:rsid w:val="00ED3123"/>
    <w:rsid w:val="00ED7150"/>
    <w:rsid w:val="00EF3B2F"/>
    <w:rsid w:val="00EF7BC9"/>
    <w:rsid w:val="00F022C5"/>
    <w:rsid w:val="00F05EE0"/>
    <w:rsid w:val="00F13604"/>
    <w:rsid w:val="00F40EF4"/>
    <w:rsid w:val="00F444DF"/>
    <w:rsid w:val="00F46072"/>
    <w:rsid w:val="00F72920"/>
    <w:rsid w:val="00F76FBE"/>
    <w:rsid w:val="00F81083"/>
    <w:rsid w:val="00F83D66"/>
    <w:rsid w:val="00F8751F"/>
    <w:rsid w:val="00FA395C"/>
    <w:rsid w:val="00FA700A"/>
    <w:rsid w:val="00FB3CBA"/>
    <w:rsid w:val="00FB467C"/>
    <w:rsid w:val="00FC05F1"/>
    <w:rsid w:val="00FC5F98"/>
    <w:rsid w:val="00FD4A1F"/>
    <w:rsid w:val="00F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31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99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53437"/>
    <w:rPr>
      <w:b/>
      <w:bCs/>
    </w:rPr>
  </w:style>
  <w:style w:type="character" w:styleId="Lienhypertexte">
    <w:name w:val="Hyperlink"/>
    <w:basedOn w:val="Policepardfaut"/>
    <w:uiPriority w:val="99"/>
    <w:unhideWhenUsed/>
    <w:rsid w:val="00B67BC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A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5431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fcasegauche">
    <w:name w:val="f_case_gauche"/>
    <w:basedOn w:val="Normal"/>
    <w:rsid w:val="00EF3B2F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1ertab">
    <w:name w:val="f_case_1ertab"/>
    <w:basedOn w:val="Normal"/>
    <w:rsid w:val="00EF3B2F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C3A6-EBD3-445A-8479-EC3EAD39C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AKRICH-03498</dc:creator>
  <cp:lastModifiedBy>FAURE STEPHANE (CPAM PUY-DE-DOME)</cp:lastModifiedBy>
  <cp:revision>10</cp:revision>
  <cp:lastPrinted>2021-04-16T09:02:00Z</cp:lastPrinted>
  <dcterms:created xsi:type="dcterms:W3CDTF">2026-02-19T10:33:00Z</dcterms:created>
  <dcterms:modified xsi:type="dcterms:W3CDTF">2026-02-26T17:06:00Z</dcterms:modified>
</cp:coreProperties>
</file>